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BE" w:rsidRDefault="00FB39BE" w:rsidP="00FB39BE">
      <w:pPr>
        <w:spacing w:before="90"/>
        <w:ind w:right="40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Результаты</w:t>
      </w:r>
    </w:p>
    <w:p w:rsidR="00FB39BE" w:rsidRDefault="00FB39BE" w:rsidP="00FB39BE">
      <w:pPr>
        <w:ind w:left="935" w:right="40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независимой</w:t>
      </w:r>
      <w:r>
        <w:rPr>
          <w:b/>
          <w:spacing w:val="-3"/>
          <w:sz w:val="28"/>
          <w:szCs w:val="24"/>
        </w:rPr>
        <w:t xml:space="preserve"> </w:t>
      </w:r>
      <w:r>
        <w:rPr>
          <w:b/>
          <w:sz w:val="28"/>
          <w:szCs w:val="24"/>
        </w:rPr>
        <w:t>оценки</w:t>
      </w:r>
      <w:r>
        <w:rPr>
          <w:b/>
          <w:spacing w:val="-3"/>
          <w:sz w:val="28"/>
          <w:szCs w:val="24"/>
        </w:rPr>
        <w:t xml:space="preserve"> </w:t>
      </w:r>
      <w:r>
        <w:rPr>
          <w:b/>
          <w:sz w:val="28"/>
          <w:szCs w:val="24"/>
        </w:rPr>
        <w:t>качества</w:t>
      </w:r>
      <w:r>
        <w:rPr>
          <w:b/>
          <w:spacing w:val="-3"/>
          <w:sz w:val="28"/>
          <w:szCs w:val="24"/>
        </w:rPr>
        <w:t xml:space="preserve"> </w:t>
      </w:r>
      <w:r>
        <w:rPr>
          <w:b/>
          <w:sz w:val="28"/>
          <w:szCs w:val="24"/>
        </w:rPr>
        <w:t>условий</w:t>
      </w:r>
      <w:r>
        <w:rPr>
          <w:b/>
          <w:spacing w:val="-3"/>
          <w:sz w:val="28"/>
          <w:szCs w:val="24"/>
        </w:rPr>
        <w:t xml:space="preserve"> </w:t>
      </w:r>
      <w:r>
        <w:rPr>
          <w:b/>
          <w:sz w:val="28"/>
          <w:szCs w:val="24"/>
        </w:rPr>
        <w:t>оказания</w:t>
      </w:r>
      <w:r>
        <w:rPr>
          <w:b/>
          <w:spacing w:val="-2"/>
          <w:sz w:val="28"/>
          <w:szCs w:val="24"/>
        </w:rPr>
        <w:t xml:space="preserve"> </w:t>
      </w:r>
      <w:r>
        <w:rPr>
          <w:b/>
          <w:sz w:val="28"/>
          <w:szCs w:val="24"/>
        </w:rPr>
        <w:t>услуг</w:t>
      </w:r>
      <w:r>
        <w:rPr>
          <w:b/>
          <w:spacing w:val="-4"/>
          <w:sz w:val="28"/>
          <w:szCs w:val="24"/>
        </w:rPr>
        <w:t xml:space="preserve"> </w:t>
      </w:r>
      <w:r>
        <w:rPr>
          <w:b/>
          <w:sz w:val="28"/>
          <w:szCs w:val="24"/>
        </w:rPr>
        <w:t>организациями</w:t>
      </w:r>
      <w:r>
        <w:rPr>
          <w:b/>
          <w:spacing w:val="-1"/>
          <w:sz w:val="28"/>
          <w:szCs w:val="24"/>
        </w:rPr>
        <w:t xml:space="preserve"> </w:t>
      </w:r>
      <w:r>
        <w:rPr>
          <w:b/>
          <w:sz w:val="28"/>
          <w:szCs w:val="24"/>
        </w:rPr>
        <w:t>культуры</w:t>
      </w:r>
      <w:r>
        <w:rPr>
          <w:b/>
          <w:spacing w:val="-2"/>
          <w:sz w:val="28"/>
          <w:szCs w:val="24"/>
        </w:rPr>
        <w:t xml:space="preserve"> </w:t>
      </w:r>
      <w:r>
        <w:rPr>
          <w:b/>
          <w:sz w:val="28"/>
          <w:szCs w:val="24"/>
        </w:rPr>
        <w:t>Новосибирской</w:t>
      </w:r>
      <w:r>
        <w:rPr>
          <w:b/>
          <w:spacing w:val="-3"/>
          <w:sz w:val="28"/>
          <w:szCs w:val="24"/>
        </w:rPr>
        <w:t xml:space="preserve"> </w:t>
      </w:r>
      <w:r>
        <w:rPr>
          <w:b/>
          <w:sz w:val="28"/>
          <w:szCs w:val="24"/>
        </w:rPr>
        <w:t>области</w:t>
      </w:r>
      <w:r>
        <w:rPr>
          <w:b/>
          <w:spacing w:val="-2"/>
          <w:sz w:val="28"/>
          <w:szCs w:val="24"/>
        </w:rPr>
        <w:t xml:space="preserve"> </w:t>
      </w:r>
      <w:r>
        <w:rPr>
          <w:b/>
          <w:sz w:val="28"/>
          <w:szCs w:val="24"/>
        </w:rPr>
        <w:t>2021</w:t>
      </w:r>
      <w:r>
        <w:rPr>
          <w:b/>
          <w:spacing w:val="-4"/>
          <w:sz w:val="28"/>
          <w:szCs w:val="24"/>
        </w:rPr>
        <w:t xml:space="preserve"> </w:t>
      </w:r>
      <w:r>
        <w:rPr>
          <w:b/>
          <w:sz w:val="28"/>
          <w:szCs w:val="24"/>
        </w:rPr>
        <w:t>года</w:t>
      </w:r>
    </w:p>
    <w:p w:rsidR="00FB39BE" w:rsidRDefault="00FB39BE" w:rsidP="00FB39BE">
      <w:pPr>
        <w:ind w:left="934" w:right="1108"/>
        <w:jc w:val="center"/>
        <w:rPr>
          <w:sz w:val="28"/>
          <w:szCs w:val="24"/>
        </w:rPr>
      </w:pPr>
      <w:r>
        <w:rPr>
          <w:sz w:val="28"/>
          <w:szCs w:val="24"/>
        </w:rPr>
        <w:t>(с</w:t>
      </w:r>
      <w:r>
        <w:rPr>
          <w:spacing w:val="-7"/>
          <w:sz w:val="28"/>
          <w:szCs w:val="24"/>
        </w:rPr>
        <w:t xml:space="preserve"> </w:t>
      </w:r>
      <w:r>
        <w:rPr>
          <w:sz w:val="28"/>
          <w:szCs w:val="24"/>
        </w:rPr>
        <w:t>учетом</w:t>
      </w:r>
      <w:r>
        <w:rPr>
          <w:spacing w:val="-3"/>
          <w:sz w:val="28"/>
          <w:szCs w:val="24"/>
        </w:rPr>
        <w:t xml:space="preserve"> </w:t>
      </w:r>
      <w:r>
        <w:rPr>
          <w:sz w:val="28"/>
          <w:szCs w:val="24"/>
        </w:rPr>
        <w:t>информации,</w:t>
      </w:r>
      <w:r>
        <w:rPr>
          <w:spacing w:val="-5"/>
          <w:sz w:val="28"/>
          <w:szCs w:val="24"/>
        </w:rPr>
        <w:t xml:space="preserve"> </w:t>
      </w:r>
      <w:r>
        <w:rPr>
          <w:sz w:val="28"/>
          <w:szCs w:val="24"/>
        </w:rPr>
        <w:t>предоставленной</w:t>
      </w:r>
      <w:r>
        <w:rPr>
          <w:spacing w:val="-4"/>
          <w:sz w:val="28"/>
          <w:szCs w:val="24"/>
        </w:rPr>
        <w:t xml:space="preserve"> </w:t>
      </w:r>
      <w:r>
        <w:rPr>
          <w:sz w:val="28"/>
          <w:szCs w:val="24"/>
        </w:rPr>
        <w:t>оператором)</w:t>
      </w:r>
    </w:p>
    <w:p w:rsidR="00FB39BE" w:rsidRDefault="00FB39BE" w:rsidP="00FB39BE"/>
    <w:p w:rsidR="00FB39BE" w:rsidRDefault="00FB39BE" w:rsidP="00FB39BE"/>
    <w:p w:rsidR="00FB39BE" w:rsidRDefault="00FB39BE" w:rsidP="00FB39BE"/>
    <w:p w:rsidR="00FB39BE" w:rsidRDefault="00FB39BE" w:rsidP="00FB39BE"/>
    <w:tbl>
      <w:tblPr>
        <w:tblStyle w:val="TableNormal"/>
        <w:tblW w:w="1588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9"/>
        <w:gridCol w:w="4394"/>
        <w:gridCol w:w="1134"/>
        <w:gridCol w:w="1843"/>
        <w:gridCol w:w="1843"/>
        <w:gridCol w:w="1843"/>
        <w:gridCol w:w="2126"/>
        <w:gridCol w:w="1983"/>
      </w:tblGrid>
      <w:tr w:rsidR="00FB39BE" w:rsidTr="00BA0A61">
        <w:trPr>
          <w:trHeight w:val="465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FB39BE" w:rsidRPr="00FB39BE" w:rsidRDefault="00FB39BE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FB39BE" w:rsidRPr="00FB39BE" w:rsidRDefault="00FB39BE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FB39BE" w:rsidRDefault="00FB39BE">
            <w:pPr>
              <w:pStyle w:val="TableParagraph"/>
              <w:spacing w:before="142"/>
              <w:ind w:left="10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организации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39BE" w:rsidRDefault="00FB39BE">
            <w:pPr>
              <w:pStyle w:val="TableParagraph"/>
              <w:rPr>
                <w:i/>
                <w:sz w:val="24"/>
                <w:szCs w:val="24"/>
              </w:rPr>
            </w:pPr>
          </w:p>
          <w:p w:rsidR="00FB39BE" w:rsidRDefault="00FB39BE">
            <w:pPr>
              <w:pStyle w:val="TableParagraph"/>
              <w:spacing w:before="174"/>
              <w:ind w:left="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Интегральное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значение</w:t>
            </w:r>
          </w:p>
        </w:tc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Pr="00FB39BE" w:rsidRDefault="00FB39BE">
            <w:pPr>
              <w:pStyle w:val="TableParagraph"/>
              <w:spacing w:before="1"/>
              <w:ind w:left="1099" w:right="1091"/>
              <w:jc w:val="center"/>
              <w:rPr>
                <w:b/>
                <w:sz w:val="24"/>
                <w:szCs w:val="24"/>
                <w:lang w:val="ru-RU"/>
              </w:rPr>
            </w:pPr>
            <w:r w:rsidRPr="00FB39BE">
              <w:rPr>
                <w:b/>
                <w:sz w:val="24"/>
                <w:szCs w:val="24"/>
                <w:lang w:val="ru-RU"/>
              </w:rPr>
              <w:t>Интегральные</w:t>
            </w:r>
            <w:r w:rsidRPr="00FB39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значения</w:t>
            </w:r>
            <w:r w:rsidRPr="00FB39BE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общих</w:t>
            </w:r>
            <w:r w:rsidRPr="00FB39B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критериев</w:t>
            </w:r>
            <w:r w:rsidRPr="00FB39B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по</w:t>
            </w:r>
            <w:r w:rsidRPr="00FB39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совокупности</w:t>
            </w:r>
            <w:r w:rsidRPr="00FB39BE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показателей</w:t>
            </w:r>
          </w:p>
        </w:tc>
      </w:tr>
      <w:tr w:rsidR="00FB39BE" w:rsidTr="00BA0A61">
        <w:trPr>
          <w:trHeight w:val="1790"/>
        </w:trPr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9BE" w:rsidRPr="00FB39BE" w:rsidRDefault="00FB39BE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9BE" w:rsidRPr="00FB39BE" w:rsidRDefault="00FB39BE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9BE" w:rsidRPr="00FB39BE" w:rsidRDefault="00FB39BE">
            <w:pPr>
              <w:widowControl/>
              <w:autoSpaceDE/>
              <w:autoSpaceDN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Pr="00FB39BE" w:rsidRDefault="00FB39BE">
            <w:pPr>
              <w:pStyle w:val="TableParagraph"/>
              <w:spacing w:line="276" w:lineRule="auto"/>
              <w:ind w:left="157" w:right="141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FB39BE">
              <w:rPr>
                <w:b/>
                <w:sz w:val="24"/>
                <w:szCs w:val="24"/>
                <w:lang w:val="ru-RU"/>
              </w:rPr>
              <w:t>1 критерий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открытости и</w:t>
            </w:r>
            <w:r w:rsidRPr="00FB39B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доступности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информации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об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Pr="00FB39BE" w:rsidRDefault="00FB39BE">
            <w:pPr>
              <w:pStyle w:val="TableParagraph"/>
              <w:spacing w:before="131" w:line="276" w:lineRule="auto"/>
              <w:ind w:left="123" w:right="109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FB39BE">
              <w:rPr>
                <w:b/>
                <w:sz w:val="24"/>
                <w:szCs w:val="24"/>
                <w:lang w:val="ru-RU"/>
              </w:rPr>
              <w:t>2 критерий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комфортности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условий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pacing w:val="-1"/>
                <w:sz w:val="24"/>
                <w:szCs w:val="24"/>
                <w:lang w:val="ru-RU"/>
              </w:rPr>
              <w:t>предоставлений</w:t>
            </w:r>
            <w:r w:rsidRPr="00FB39B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FB39BE" w:rsidRPr="00FB39BE" w:rsidRDefault="00FB39BE">
            <w:pPr>
              <w:pStyle w:val="TableParagraph"/>
              <w:spacing w:before="1" w:line="276" w:lineRule="auto"/>
              <w:ind w:left="291" w:right="276" w:hanging="1"/>
              <w:jc w:val="center"/>
              <w:rPr>
                <w:b/>
                <w:sz w:val="24"/>
                <w:szCs w:val="24"/>
                <w:lang w:val="ru-RU"/>
              </w:rPr>
            </w:pPr>
            <w:r w:rsidRPr="00FB39BE">
              <w:rPr>
                <w:b/>
                <w:sz w:val="24"/>
                <w:szCs w:val="24"/>
                <w:lang w:val="ru-RU"/>
              </w:rPr>
              <w:t>3 критерий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pacing w:val="-1"/>
                <w:sz w:val="24"/>
                <w:szCs w:val="24"/>
                <w:lang w:val="ru-RU"/>
              </w:rPr>
              <w:t>доступности</w:t>
            </w:r>
            <w:r w:rsidRPr="00FB39B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услуг для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инвалидов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Pr="00FB39BE" w:rsidRDefault="00FB39BE">
            <w:pPr>
              <w:pStyle w:val="TableParagraph"/>
              <w:spacing w:before="131" w:line="276" w:lineRule="auto"/>
              <w:ind w:left="111" w:right="98" w:firstLine="3"/>
              <w:jc w:val="center"/>
              <w:rPr>
                <w:b/>
                <w:sz w:val="24"/>
                <w:szCs w:val="24"/>
                <w:lang w:val="ru-RU"/>
              </w:rPr>
            </w:pPr>
            <w:r w:rsidRPr="00FB39BE">
              <w:rPr>
                <w:b/>
                <w:sz w:val="24"/>
                <w:szCs w:val="24"/>
                <w:lang w:val="ru-RU"/>
              </w:rPr>
              <w:t>4 критерий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pacing w:val="-1"/>
                <w:sz w:val="24"/>
                <w:szCs w:val="24"/>
                <w:lang w:val="ru-RU"/>
              </w:rPr>
              <w:t>доброжелательност</w:t>
            </w:r>
            <w:r w:rsidRPr="00FB39B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и, вежливости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работников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</w:p>
          <w:p w:rsidR="00FB39BE" w:rsidRPr="00FB39BE" w:rsidRDefault="00FB39BE">
            <w:pPr>
              <w:pStyle w:val="TableParagraph"/>
              <w:spacing w:before="1" w:line="276" w:lineRule="auto"/>
              <w:ind w:left="110" w:right="96"/>
              <w:jc w:val="center"/>
              <w:rPr>
                <w:b/>
                <w:sz w:val="24"/>
                <w:szCs w:val="24"/>
                <w:lang w:val="ru-RU"/>
              </w:rPr>
            </w:pPr>
            <w:r w:rsidRPr="00FB39BE">
              <w:rPr>
                <w:b/>
                <w:sz w:val="24"/>
                <w:szCs w:val="24"/>
                <w:lang w:val="ru-RU"/>
              </w:rPr>
              <w:t>5 критерий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pacing w:val="-1"/>
                <w:sz w:val="24"/>
                <w:szCs w:val="24"/>
                <w:lang w:val="ru-RU"/>
              </w:rPr>
              <w:t>удовлетворенност</w:t>
            </w:r>
            <w:r w:rsidRPr="00FB39B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и условиями</w:t>
            </w:r>
            <w:r w:rsidRPr="00FB39BE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оказания</w:t>
            </w:r>
            <w:r w:rsidRPr="00FB39BE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услуг</w:t>
            </w:r>
          </w:p>
        </w:tc>
      </w:tr>
      <w:tr w:rsidR="00FB39BE" w:rsidTr="00BA0A61">
        <w:trPr>
          <w:trHeight w:val="73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Pr="00FB39BE" w:rsidRDefault="00FB39BE">
            <w:pPr>
              <w:pStyle w:val="TableParagraph"/>
              <w:spacing w:line="276" w:lineRule="auto"/>
              <w:ind w:left="110" w:right="817"/>
              <w:rPr>
                <w:b/>
                <w:sz w:val="24"/>
                <w:szCs w:val="24"/>
                <w:lang w:val="ru-RU"/>
              </w:rPr>
            </w:pPr>
            <w:r w:rsidRPr="00FB39BE">
              <w:rPr>
                <w:b/>
                <w:sz w:val="24"/>
                <w:szCs w:val="24"/>
                <w:lang w:val="ru-RU"/>
              </w:rPr>
              <w:t>Среднее</w:t>
            </w:r>
            <w:r w:rsidRPr="00FB39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значение</w:t>
            </w:r>
            <w:r w:rsidRPr="00FB39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по</w:t>
            </w:r>
            <w:r w:rsidRPr="00FB39BE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совокупности</w:t>
            </w:r>
            <w:r w:rsidRPr="00FB39BE">
              <w:rPr>
                <w:b/>
                <w:spacing w:val="-47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b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Default="00FB39BE">
            <w:pPr>
              <w:pStyle w:val="TableParagraph"/>
              <w:spacing w:before="131"/>
              <w:ind w:left="20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Default="00FB39BE">
            <w:pPr>
              <w:pStyle w:val="TableParagraph"/>
              <w:spacing w:before="131"/>
              <w:ind w:left="536" w:right="52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89,56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Default="00FB39BE">
            <w:pPr>
              <w:pStyle w:val="TableParagraph"/>
              <w:spacing w:before="131"/>
              <w:ind w:left="558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Default="00FB39BE">
            <w:pPr>
              <w:pStyle w:val="TableParagraph"/>
              <w:spacing w:before="131"/>
              <w:ind w:left="608" w:right="5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Default="00FB39BE">
            <w:pPr>
              <w:pStyle w:val="TableParagraph"/>
              <w:spacing w:before="131"/>
              <w:ind w:left="700" w:right="68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Default="00FB39BE">
            <w:pPr>
              <w:pStyle w:val="TableParagraph"/>
              <w:spacing w:before="131"/>
              <w:ind w:left="108" w:right="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98,11</w:t>
            </w:r>
          </w:p>
        </w:tc>
      </w:tr>
      <w:tr w:rsidR="00FB39BE" w:rsidTr="00BA0A61">
        <w:trPr>
          <w:trHeight w:val="73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Default="00FB39BE">
            <w:pPr>
              <w:pStyle w:val="TableParagraph"/>
              <w:spacing w:before="10"/>
              <w:rPr>
                <w:i/>
                <w:sz w:val="24"/>
                <w:szCs w:val="24"/>
              </w:rPr>
            </w:pPr>
          </w:p>
          <w:p w:rsidR="00FB39BE" w:rsidRPr="008D70B3" w:rsidRDefault="008D70B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 w:rsidR="00FB39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9BE" w:rsidRPr="00FB39BE" w:rsidRDefault="00B91D8C">
            <w:pPr>
              <w:pStyle w:val="TableParagraph"/>
              <w:spacing w:before="1"/>
              <w:ind w:left="110" w:right="19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FB39BE" w:rsidRPr="00FB39BE">
              <w:rPr>
                <w:sz w:val="24"/>
                <w:szCs w:val="24"/>
                <w:lang w:val="ru-RU"/>
              </w:rPr>
              <w:t>. Муниципальное казенное учреждение</w:t>
            </w:r>
            <w:r w:rsidR="00FB39BE" w:rsidRPr="00FB39B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B39BE" w:rsidRPr="00FB39BE">
              <w:rPr>
                <w:sz w:val="24"/>
                <w:szCs w:val="24"/>
                <w:lang w:val="ru-RU"/>
              </w:rPr>
              <w:t>культуры</w:t>
            </w:r>
            <w:r w:rsidR="00FB39BE" w:rsidRPr="00FB39B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FB39BE" w:rsidRPr="00FB39BE">
              <w:rPr>
                <w:sz w:val="24"/>
                <w:szCs w:val="24"/>
                <w:lang w:val="ru-RU"/>
              </w:rPr>
              <w:t>«</w:t>
            </w:r>
            <w:r w:rsidR="00FB39BE">
              <w:rPr>
                <w:sz w:val="24"/>
                <w:szCs w:val="24"/>
                <w:lang w:val="ru-RU"/>
              </w:rPr>
              <w:t>К</w:t>
            </w:r>
            <w:r w:rsidR="00FB39BE" w:rsidRPr="00FB39BE">
              <w:rPr>
                <w:sz w:val="24"/>
                <w:szCs w:val="24"/>
                <w:lang w:val="ru-RU"/>
              </w:rPr>
              <w:t>ультурно-досуговое</w:t>
            </w:r>
            <w:r w:rsidR="00FB39BE" w:rsidRPr="00FB39BE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="00BA0A61">
              <w:rPr>
                <w:spacing w:val="-47"/>
                <w:sz w:val="24"/>
                <w:szCs w:val="24"/>
                <w:lang w:val="ru-RU"/>
              </w:rPr>
              <w:t xml:space="preserve">  </w:t>
            </w:r>
            <w:r w:rsidR="00FB39BE" w:rsidRPr="00FB39BE">
              <w:rPr>
                <w:sz w:val="24"/>
                <w:szCs w:val="24"/>
                <w:lang w:val="ru-RU"/>
              </w:rPr>
              <w:t>объединение»</w:t>
            </w:r>
            <w:r w:rsidR="00FB39BE" w:rsidRPr="00FB39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B39BE">
              <w:rPr>
                <w:spacing w:val="-1"/>
                <w:sz w:val="24"/>
                <w:szCs w:val="24"/>
                <w:lang w:val="ru-RU"/>
              </w:rPr>
              <w:t xml:space="preserve">с. Ояш </w:t>
            </w:r>
            <w:r w:rsidR="00FB39BE" w:rsidRPr="00FB39BE">
              <w:rPr>
                <w:sz w:val="24"/>
                <w:szCs w:val="24"/>
                <w:lang w:val="ru-RU"/>
              </w:rPr>
              <w:t>Болотнинского</w:t>
            </w:r>
            <w:r w:rsidR="00FB39BE" w:rsidRPr="00FB39B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A0A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B39BE" w:rsidRPr="00FB39BE">
              <w:rPr>
                <w:sz w:val="24"/>
                <w:szCs w:val="24"/>
                <w:lang w:val="ru-RU"/>
              </w:rPr>
              <w:t>района</w:t>
            </w:r>
          </w:p>
          <w:p w:rsidR="00FB39BE" w:rsidRPr="00FB39BE" w:rsidRDefault="00FB39BE">
            <w:pPr>
              <w:pStyle w:val="TableParagraph"/>
              <w:spacing w:line="276" w:lineRule="auto"/>
              <w:ind w:left="110" w:right="817"/>
              <w:rPr>
                <w:b/>
                <w:sz w:val="24"/>
                <w:szCs w:val="24"/>
                <w:lang w:val="ru-RU"/>
              </w:rPr>
            </w:pPr>
            <w:r w:rsidRPr="00FB39BE">
              <w:rPr>
                <w:sz w:val="24"/>
                <w:szCs w:val="24"/>
                <w:lang w:val="ru-RU"/>
              </w:rPr>
              <w:t>Новосибирской</w:t>
            </w:r>
            <w:r w:rsidRPr="00FB39B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B39BE">
              <w:rPr>
                <w:sz w:val="24"/>
                <w:szCs w:val="24"/>
                <w:lang w:val="ru-RU"/>
              </w:rPr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spacing w:before="2"/>
              <w:rPr>
                <w:i/>
                <w:sz w:val="24"/>
                <w:szCs w:val="24"/>
                <w:lang w:val="ru-RU"/>
              </w:rPr>
            </w:pPr>
          </w:p>
          <w:p w:rsidR="00FB39BE" w:rsidRPr="00FB39BE" w:rsidRDefault="00FB39BE">
            <w:pPr>
              <w:pStyle w:val="TableParagraph"/>
              <w:spacing w:before="131"/>
              <w:ind w:left="203"/>
              <w:rPr>
                <w:b/>
                <w:sz w:val="24"/>
                <w:szCs w:val="24"/>
                <w:lang w:val="ru-RU"/>
              </w:rPr>
            </w:pPr>
            <w:r w:rsidRPr="00FB39BE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7,44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spacing w:before="2"/>
              <w:rPr>
                <w:i/>
                <w:sz w:val="24"/>
                <w:szCs w:val="24"/>
                <w:lang w:val="ru-RU"/>
              </w:rPr>
            </w:pPr>
          </w:p>
          <w:p w:rsidR="00FB39BE" w:rsidRPr="00FB39BE" w:rsidRDefault="00FB39BE">
            <w:pPr>
              <w:pStyle w:val="TableParagraph"/>
              <w:spacing w:before="131"/>
              <w:ind w:left="536" w:right="52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FB39BE" w:rsidRPr="00FB39BE" w:rsidRDefault="00FB39BE">
            <w:pPr>
              <w:pStyle w:val="TableParagraph"/>
              <w:spacing w:before="131"/>
              <w:ind w:left="558" w:right="544"/>
              <w:jc w:val="center"/>
              <w:rPr>
                <w:b/>
                <w:sz w:val="24"/>
                <w:szCs w:val="24"/>
                <w:lang w:val="ru-RU"/>
              </w:rPr>
            </w:pPr>
            <w:r w:rsidRPr="00FB39BE">
              <w:rPr>
                <w:sz w:val="24"/>
                <w:szCs w:val="24"/>
                <w:lang w:val="ru-RU"/>
              </w:rPr>
              <w:t>98,</w:t>
            </w:r>
            <w:r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FB39BE" w:rsidRPr="00FB39BE" w:rsidRDefault="00FB39BE">
            <w:pPr>
              <w:pStyle w:val="TableParagraph"/>
              <w:spacing w:before="131"/>
              <w:ind w:left="608" w:right="59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  <w:r w:rsidRPr="00FB39BE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FB39BE" w:rsidRPr="00FB39BE" w:rsidRDefault="00FB39BE">
            <w:pPr>
              <w:pStyle w:val="TableParagraph"/>
              <w:spacing w:before="131"/>
              <w:ind w:left="700" w:right="68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</w:t>
            </w:r>
            <w:r w:rsidRPr="00FB39B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BE" w:rsidRPr="00FB39BE" w:rsidRDefault="00FB39BE">
            <w:pPr>
              <w:pStyle w:val="TableParagraph"/>
              <w:spacing w:before="10"/>
              <w:rPr>
                <w:i/>
                <w:sz w:val="24"/>
                <w:szCs w:val="24"/>
                <w:lang w:val="ru-RU"/>
              </w:rPr>
            </w:pPr>
          </w:p>
          <w:p w:rsidR="00FB39BE" w:rsidRPr="00FB39BE" w:rsidRDefault="008D70B3">
            <w:pPr>
              <w:pStyle w:val="TableParagraph"/>
              <w:spacing w:before="131"/>
              <w:ind w:left="108" w:right="9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  <w:r w:rsidR="00FB39BE" w:rsidRPr="00FB39B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>00</w:t>
            </w:r>
          </w:p>
        </w:tc>
      </w:tr>
    </w:tbl>
    <w:p w:rsidR="00FB39BE" w:rsidRDefault="00FB39BE" w:rsidP="00FB39BE"/>
    <w:p w:rsidR="00CF2467" w:rsidRDefault="00CF2467"/>
    <w:sectPr w:rsidR="00CF2467" w:rsidSect="00FB39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compat/>
  <w:rsids>
    <w:rsidRoot w:val="00FB39BE"/>
    <w:rsid w:val="008D4219"/>
    <w:rsid w:val="008D70B3"/>
    <w:rsid w:val="00B91D8C"/>
    <w:rsid w:val="00BA0A61"/>
    <w:rsid w:val="00CF2467"/>
    <w:rsid w:val="00DE418C"/>
    <w:rsid w:val="00FB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B39BE"/>
  </w:style>
  <w:style w:type="table" w:customStyle="1" w:styleId="TableNormal">
    <w:name w:val="Table Normal"/>
    <w:uiPriority w:val="2"/>
    <w:semiHidden/>
    <w:qFormat/>
    <w:rsid w:val="00FB39B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2021-12-01T07:49:00Z</dcterms:created>
  <dcterms:modified xsi:type="dcterms:W3CDTF">2021-12-01T08:21:00Z</dcterms:modified>
</cp:coreProperties>
</file>